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6FC" w:rsidRDefault="005876FC" w:rsidP="005876FC">
      <w:pPr>
        <w:pStyle w:val="Heading2"/>
        <w:shd w:val="clear" w:color="auto" w:fill="FFFFFF"/>
        <w:spacing w:before="195" w:beforeAutospacing="0" w:after="0" w:afterAutospacing="0"/>
        <w:jc w:val="center"/>
        <w:rPr>
          <w:rFonts w:ascii="Arial" w:hAnsi="Arial" w:cs="Arial"/>
          <w:color w:val="auto"/>
          <w:sz w:val="30"/>
          <w:szCs w:val="30"/>
          <w:lang w:val="en"/>
        </w:rPr>
      </w:pPr>
      <w:bookmarkStart w:id="0" w:name="_GoBack"/>
      <w:bookmarkEnd w:id="0"/>
      <w:r w:rsidRPr="005876FC">
        <w:rPr>
          <w:rFonts w:ascii="Arial" w:hAnsi="Arial" w:cs="Arial"/>
          <w:color w:val="auto"/>
          <w:sz w:val="30"/>
          <w:szCs w:val="30"/>
          <w:lang w:val="en"/>
        </w:rPr>
        <w:t>Estimating the Impact of the DREAM Act</w:t>
      </w:r>
    </w:p>
    <w:p w:rsidR="00C85A2A" w:rsidRDefault="00C85A2A" w:rsidP="005876FC">
      <w:pPr>
        <w:shd w:val="clear" w:color="auto" w:fill="FFFFFF"/>
        <w:rPr>
          <w:rStyle w:val="author"/>
          <w:rFonts w:ascii="Arial" w:hAnsi="Arial" w:cs="Arial"/>
          <w:color w:val="000000"/>
          <w:sz w:val="20"/>
          <w:szCs w:val="20"/>
          <w:lang w:val="en"/>
        </w:rPr>
      </w:pPr>
    </w:p>
    <w:p w:rsidR="005876FC" w:rsidRDefault="005876FC" w:rsidP="005876FC">
      <w:pPr>
        <w:shd w:val="clear" w:color="auto" w:fill="FFFFFF"/>
      </w:pPr>
      <w:r>
        <w:t>Adapted from:</w:t>
      </w:r>
      <w:r w:rsidR="00D96F92">
        <w:t xml:space="preserve"> “Estimating the impact of the DREAM Act,” Center for Immigration Studies, </w:t>
      </w:r>
      <w:r w:rsidR="00D96F92">
        <w:rPr>
          <w:rStyle w:val="author"/>
          <w:rFonts w:ascii="Arial" w:hAnsi="Arial" w:cs="Arial"/>
          <w:color w:val="000000"/>
          <w:sz w:val="20"/>
          <w:szCs w:val="20"/>
          <w:lang w:val="en"/>
        </w:rPr>
        <w:t>November 2010,</w:t>
      </w:r>
      <w:r w:rsidR="00D96F92">
        <w:t xml:space="preserve"> </w:t>
      </w:r>
      <w:r w:rsidR="00D96F92">
        <w:rPr>
          <w:rStyle w:val="author"/>
          <w:rFonts w:ascii="Arial" w:hAnsi="Arial" w:cs="Arial"/>
          <w:color w:val="000000"/>
          <w:sz w:val="20"/>
          <w:szCs w:val="20"/>
          <w:lang w:val="en"/>
        </w:rPr>
        <w:t xml:space="preserve">author: </w:t>
      </w:r>
      <w:r w:rsidR="00D96F92" w:rsidRPr="000503D4">
        <w:rPr>
          <w:rStyle w:val="author"/>
          <w:rFonts w:ascii="Arial" w:hAnsi="Arial" w:cs="Arial"/>
          <w:color w:val="000000"/>
          <w:sz w:val="20"/>
          <w:szCs w:val="20"/>
          <w:lang w:val="en"/>
        </w:rPr>
        <w:t>Steven A. Camarota</w:t>
      </w:r>
      <w:r w:rsidR="00D96F92">
        <w:rPr>
          <w:rStyle w:val="author"/>
          <w:rFonts w:ascii="Arial" w:hAnsi="Arial" w:cs="Arial"/>
          <w:color w:val="000000"/>
          <w:sz w:val="20"/>
          <w:szCs w:val="20"/>
          <w:lang w:val="en"/>
        </w:rPr>
        <w:t xml:space="preserve"> </w:t>
      </w:r>
      <w:r>
        <w:t xml:space="preserve"> </w:t>
      </w:r>
      <w:hyperlink r:id="rId8" w:history="1">
        <w:r w:rsidRPr="00D05EF1">
          <w:rPr>
            <w:rStyle w:val="Hyperlink"/>
          </w:rPr>
          <w:t>http://www.cis.org/dream-act-cost</w:t>
        </w:r>
      </w:hyperlink>
      <w:r>
        <w:t xml:space="preserve"> </w:t>
      </w:r>
    </w:p>
    <w:p w:rsidR="00BB7C64" w:rsidRDefault="00BB7C64" w:rsidP="00BB7C64">
      <w:pPr>
        <w:pStyle w:val="Heading2"/>
        <w:shd w:val="clear" w:color="auto" w:fill="FFFFFF"/>
        <w:spacing w:before="0" w:beforeAutospacing="0" w:after="0" w:afterAutospacing="0"/>
        <w:rPr>
          <w:rFonts w:ascii="Arial" w:hAnsi="Arial" w:cs="Arial"/>
          <w:color w:val="auto"/>
          <w:sz w:val="24"/>
          <w:szCs w:val="24"/>
          <w:u w:val="single"/>
          <w:lang w:val="en"/>
        </w:rPr>
      </w:pPr>
    </w:p>
    <w:p w:rsidR="005876FC" w:rsidRDefault="00A70481" w:rsidP="00BB7C64">
      <w:pPr>
        <w:pStyle w:val="Heading2"/>
        <w:shd w:val="clear" w:color="auto" w:fill="FFFFFF"/>
        <w:spacing w:before="0" w:beforeAutospacing="0" w:after="0" w:afterAutospacing="0" w:line="360" w:lineRule="auto"/>
        <w:rPr>
          <w:rFonts w:ascii="Arial" w:hAnsi="Arial" w:cs="Arial"/>
          <w:b w:val="0"/>
          <w:color w:val="000000"/>
          <w:sz w:val="24"/>
          <w:szCs w:val="24"/>
          <w:lang w:val="en"/>
        </w:rPr>
      </w:pPr>
      <w:r w:rsidRPr="00BB7C64">
        <w:rPr>
          <w:rFonts w:ascii="Arial" w:hAnsi="Arial" w:cs="Arial"/>
          <w:color w:val="auto"/>
          <w:sz w:val="24"/>
          <w:szCs w:val="24"/>
          <w:u w:val="single"/>
          <w:lang w:val="en"/>
        </w:rPr>
        <w:t>PURPOSE</w:t>
      </w:r>
      <w:r w:rsidR="005876FC">
        <w:rPr>
          <w:rFonts w:ascii="Arial" w:hAnsi="Arial" w:cs="Arial"/>
          <w:color w:val="auto"/>
          <w:sz w:val="24"/>
          <w:szCs w:val="24"/>
          <w:lang w:val="en"/>
        </w:rPr>
        <w:t xml:space="preserve">: </w:t>
      </w:r>
      <w:r w:rsidR="005876FC" w:rsidRPr="005876FC">
        <w:rPr>
          <w:rFonts w:ascii="Arial" w:hAnsi="Arial" w:cs="Arial"/>
          <w:b w:val="0"/>
          <w:color w:val="000000"/>
          <w:sz w:val="24"/>
          <w:szCs w:val="24"/>
          <w:lang w:val="en"/>
        </w:rPr>
        <w:t xml:space="preserve">This </w:t>
      </w:r>
      <w:r w:rsidR="005876FC" w:rsidRPr="005876FC">
        <w:rPr>
          <w:rFonts w:ascii="Arial" w:hAnsi="Arial" w:cs="Arial"/>
          <w:b w:val="0"/>
          <w:i/>
          <w:iCs/>
          <w:color w:val="000000"/>
          <w:sz w:val="24"/>
          <w:szCs w:val="24"/>
          <w:lang w:val="en"/>
        </w:rPr>
        <w:t>Memorandum</w:t>
      </w:r>
      <w:r w:rsidR="005876FC" w:rsidRPr="005876FC">
        <w:rPr>
          <w:rFonts w:ascii="Arial" w:hAnsi="Arial" w:cs="Arial"/>
          <w:b w:val="0"/>
          <w:color w:val="000000"/>
          <w:sz w:val="24"/>
          <w:szCs w:val="24"/>
          <w:lang w:val="en"/>
        </w:rPr>
        <w:t xml:space="preserve"> </w:t>
      </w:r>
      <w:r w:rsidR="005876FC" w:rsidRPr="00BB7C64">
        <w:rPr>
          <w:rFonts w:ascii="Arial" w:hAnsi="Arial" w:cs="Arial"/>
          <w:color w:val="000000"/>
          <w:sz w:val="24"/>
          <w:szCs w:val="24"/>
          <w:lang w:val="en"/>
        </w:rPr>
        <w:t>examines the costs and likely impact of the DREAM Act</w:t>
      </w:r>
      <w:r w:rsidR="005876FC" w:rsidRPr="005876FC">
        <w:rPr>
          <w:rFonts w:ascii="Arial" w:hAnsi="Arial" w:cs="Arial"/>
          <w:b w:val="0"/>
          <w:color w:val="000000"/>
          <w:sz w:val="24"/>
          <w:szCs w:val="24"/>
          <w:lang w:val="en"/>
        </w:rPr>
        <w:t xml:space="preserve"> currently being considered by Congress. The act offers permanent legal status to illegal immigrants up to age 35 who arrived in the United States before age 16 provided they complete two years of college. Under the act, beneficiaries would receive in-state tuition. Given the low income of illegal immigrants, most can be expected to attend state schools, with </w:t>
      </w:r>
      <w:r w:rsidR="005876FC" w:rsidRPr="00DA38CD">
        <w:rPr>
          <w:rFonts w:ascii="Arial" w:hAnsi="Arial" w:cs="Arial"/>
          <w:color w:val="000000"/>
          <w:sz w:val="24"/>
          <w:szCs w:val="24"/>
          <w:lang w:val="en"/>
        </w:rPr>
        <w:t>a cost to taxpayers in the billions of dollars</w:t>
      </w:r>
      <w:r w:rsidR="005876FC" w:rsidRPr="005876FC">
        <w:rPr>
          <w:rFonts w:ascii="Arial" w:hAnsi="Arial" w:cs="Arial"/>
          <w:b w:val="0"/>
          <w:color w:val="000000"/>
          <w:sz w:val="24"/>
          <w:szCs w:val="24"/>
          <w:lang w:val="en"/>
        </w:rPr>
        <w:t xml:space="preserve">. As both </w:t>
      </w:r>
      <w:r w:rsidR="005876FC">
        <w:rPr>
          <w:rFonts w:ascii="Arial" w:hAnsi="Arial" w:cs="Arial"/>
          <w:b w:val="0"/>
          <w:color w:val="000000"/>
          <w:sz w:val="24"/>
          <w:szCs w:val="24"/>
          <w:lang w:val="en"/>
        </w:rPr>
        <w:t xml:space="preserve">government </w:t>
      </w:r>
      <w:r w:rsidR="005876FC" w:rsidRPr="005876FC">
        <w:rPr>
          <w:rFonts w:ascii="Arial" w:hAnsi="Arial" w:cs="Arial"/>
          <w:b w:val="0"/>
          <w:color w:val="000000"/>
          <w:sz w:val="24"/>
          <w:szCs w:val="24"/>
          <w:lang w:val="en"/>
        </w:rPr>
        <w:t>funds</w:t>
      </w:r>
      <w:r w:rsidR="005876FC">
        <w:rPr>
          <w:rFonts w:ascii="Arial" w:hAnsi="Arial" w:cs="Arial"/>
          <w:b w:val="0"/>
          <w:color w:val="000000"/>
          <w:sz w:val="24"/>
          <w:szCs w:val="24"/>
          <w:lang w:val="en"/>
        </w:rPr>
        <w:t xml:space="preserve"> for education</w:t>
      </w:r>
      <w:r w:rsidR="005876FC" w:rsidRPr="005876FC">
        <w:rPr>
          <w:rFonts w:ascii="Arial" w:hAnsi="Arial" w:cs="Arial"/>
          <w:b w:val="0"/>
          <w:color w:val="000000"/>
          <w:sz w:val="24"/>
          <w:szCs w:val="24"/>
          <w:lang w:val="en"/>
        </w:rPr>
        <w:t xml:space="preserve"> and </w:t>
      </w:r>
      <w:r w:rsidR="005876FC">
        <w:rPr>
          <w:rFonts w:ascii="Arial" w:hAnsi="Arial" w:cs="Arial"/>
          <w:b w:val="0"/>
          <w:color w:val="000000"/>
          <w:sz w:val="24"/>
          <w:szCs w:val="24"/>
          <w:lang w:val="en"/>
        </w:rPr>
        <w:t>enrollment spaces</w:t>
      </w:r>
      <w:r w:rsidR="005876FC" w:rsidRPr="005876FC">
        <w:rPr>
          <w:rFonts w:ascii="Arial" w:hAnsi="Arial" w:cs="Arial"/>
          <w:b w:val="0"/>
          <w:color w:val="000000"/>
          <w:sz w:val="24"/>
          <w:szCs w:val="24"/>
          <w:lang w:val="en"/>
        </w:rPr>
        <w:t xml:space="preserve"> are limited at state universities and community colleges, </w:t>
      </w:r>
      <w:r w:rsidR="005876FC" w:rsidRPr="00DA38CD">
        <w:rPr>
          <w:rFonts w:ascii="Arial" w:hAnsi="Arial" w:cs="Arial"/>
          <w:color w:val="000000"/>
          <w:sz w:val="24"/>
          <w:szCs w:val="24"/>
          <w:lang w:val="en"/>
        </w:rPr>
        <w:t>the act may reduce the educational opportunities available to U.S. citizens</w:t>
      </w:r>
      <w:r w:rsidR="005876FC" w:rsidRPr="005876FC">
        <w:rPr>
          <w:rFonts w:ascii="Arial" w:hAnsi="Arial" w:cs="Arial"/>
          <w:b w:val="0"/>
          <w:color w:val="000000"/>
          <w:sz w:val="24"/>
          <w:szCs w:val="24"/>
          <w:lang w:val="en"/>
        </w:rPr>
        <w:t>.</w:t>
      </w:r>
    </w:p>
    <w:p w:rsidR="00BB7C64" w:rsidRDefault="00BB7C64" w:rsidP="00BB7C64">
      <w:pPr>
        <w:pStyle w:val="Heading2"/>
        <w:shd w:val="clear" w:color="auto" w:fill="FFFFFF"/>
        <w:spacing w:before="0" w:beforeAutospacing="0" w:after="0" w:afterAutospacing="0" w:line="360" w:lineRule="auto"/>
        <w:rPr>
          <w:rFonts w:ascii="Arial" w:hAnsi="Arial" w:cs="Arial"/>
          <w:color w:val="000000"/>
          <w:sz w:val="24"/>
          <w:szCs w:val="24"/>
          <w:u w:val="single"/>
          <w:lang w:val="en"/>
        </w:rPr>
      </w:pPr>
    </w:p>
    <w:p w:rsidR="005876FC" w:rsidRDefault="00A70481" w:rsidP="00BB7C64">
      <w:pPr>
        <w:pStyle w:val="Heading2"/>
        <w:shd w:val="clear" w:color="auto" w:fill="FFFFFF"/>
        <w:spacing w:before="0" w:beforeAutospacing="0" w:after="0" w:afterAutospacing="0" w:line="360" w:lineRule="auto"/>
        <w:rPr>
          <w:rFonts w:ascii="Arial" w:hAnsi="Arial" w:cs="Arial"/>
          <w:b w:val="0"/>
          <w:color w:val="000000"/>
          <w:sz w:val="24"/>
          <w:szCs w:val="24"/>
          <w:lang w:val="en"/>
        </w:rPr>
      </w:pPr>
      <w:r w:rsidRPr="00BB7C64">
        <w:rPr>
          <w:rFonts w:ascii="Arial" w:hAnsi="Arial" w:cs="Arial"/>
          <w:color w:val="000000"/>
          <w:sz w:val="24"/>
          <w:szCs w:val="24"/>
          <w:u w:val="single"/>
          <w:lang w:val="en"/>
        </w:rPr>
        <w:t>METHOD</w:t>
      </w:r>
      <w:r w:rsidR="00DA38CD" w:rsidRPr="00BB7C64">
        <w:rPr>
          <w:rFonts w:ascii="Arial" w:hAnsi="Arial" w:cs="Arial"/>
          <w:color w:val="000000"/>
          <w:sz w:val="24"/>
          <w:szCs w:val="24"/>
          <w:u w:val="single"/>
          <w:lang w:val="en"/>
        </w:rPr>
        <w:t xml:space="preserve"> AND DATA</w:t>
      </w:r>
      <w:r w:rsidR="005876FC" w:rsidRPr="00BB7C64">
        <w:rPr>
          <w:rFonts w:ascii="Arial" w:hAnsi="Arial" w:cs="Arial"/>
          <w:color w:val="000000"/>
          <w:sz w:val="24"/>
          <w:szCs w:val="24"/>
          <w:lang w:val="en"/>
        </w:rPr>
        <w:t>:</w:t>
      </w:r>
      <w:r w:rsidR="005876FC">
        <w:rPr>
          <w:rFonts w:ascii="Arial" w:hAnsi="Arial" w:cs="Arial"/>
          <w:b w:val="0"/>
          <w:color w:val="000000"/>
          <w:sz w:val="24"/>
          <w:szCs w:val="24"/>
          <w:lang w:val="en"/>
        </w:rPr>
        <w:t xml:space="preserve">  </w:t>
      </w:r>
      <w:r w:rsidR="005876FC" w:rsidRPr="005876FC">
        <w:rPr>
          <w:rFonts w:ascii="Arial" w:hAnsi="Arial" w:cs="Arial"/>
          <w:b w:val="0"/>
          <w:color w:val="000000"/>
          <w:sz w:val="24"/>
          <w:szCs w:val="24"/>
          <w:lang w:val="en"/>
        </w:rPr>
        <w:t>When estimating the immediate costs of the DREAM Act, there are two key issues that have to be resolved. First, how many illegal immigrants are potentially eligible. Second, how many would come forward and enroll in colleg</w:t>
      </w:r>
      <w:r w:rsidR="00BB7C64">
        <w:rPr>
          <w:rFonts w:ascii="Arial" w:hAnsi="Arial" w:cs="Arial"/>
          <w:b w:val="0"/>
          <w:color w:val="000000"/>
          <w:sz w:val="24"/>
          <w:szCs w:val="24"/>
          <w:lang w:val="en"/>
        </w:rPr>
        <w:t>e</w:t>
      </w:r>
      <w:r w:rsidR="005876FC" w:rsidRPr="005876FC">
        <w:rPr>
          <w:rFonts w:ascii="Arial" w:hAnsi="Arial" w:cs="Arial"/>
          <w:b w:val="0"/>
          <w:color w:val="000000"/>
          <w:sz w:val="24"/>
          <w:szCs w:val="24"/>
          <w:lang w:val="en"/>
        </w:rPr>
        <w:t>?</w:t>
      </w:r>
      <w:r>
        <w:rPr>
          <w:rFonts w:ascii="Arial" w:hAnsi="Arial" w:cs="Arial"/>
          <w:b w:val="0"/>
          <w:color w:val="000000"/>
          <w:sz w:val="24"/>
          <w:szCs w:val="24"/>
          <w:lang w:val="en"/>
        </w:rPr>
        <w:t xml:space="preserve">  </w:t>
      </w:r>
      <w:r w:rsidR="00726373">
        <w:rPr>
          <w:rFonts w:ascii="Arial" w:hAnsi="Arial" w:cs="Arial"/>
          <w:b w:val="0"/>
          <w:color w:val="000000"/>
          <w:sz w:val="24"/>
          <w:szCs w:val="24"/>
          <w:lang w:val="en"/>
        </w:rPr>
        <w:t>T</w:t>
      </w:r>
      <w:r w:rsidR="00BB7C64">
        <w:rPr>
          <w:rFonts w:ascii="Arial" w:hAnsi="Arial" w:cs="Arial"/>
          <w:b w:val="0"/>
          <w:color w:val="000000"/>
          <w:sz w:val="24"/>
          <w:szCs w:val="24"/>
          <w:lang w:val="en"/>
        </w:rPr>
        <w:t>he Migration Policy Institute</w:t>
      </w:r>
      <w:r w:rsidR="00726373" w:rsidRPr="00726373">
        <w:rPr>
          <w:rFonts w:ascii="Arial" w:hAnsi="Arial" w:cs="Arial"/>
          <w:b w:val="0"/>
          <w:color w:val="000000"/>
          <w:sz w:val="24"/>
          <w:szCs w:val="24"/>
          <w:lang w:val="en"/>
        </w:rPr>
        <w:t xml:space="preserve"> </w:t>
      </w:r>
      <w:r w:rsidR="00726373">
        <w:rPr>
          <w:rFonts w:ascii="Arial" w:hAnsi="Arial" w:cs="Arial"/>
          <w:b w:val="0"/>
          <w:color w:val="000000"/>
          <w:sz w:val="24"/>
          <w:szCs w:val="24"/>
          <w:lang w:val="en"/>
        </w:rPr>
        <w:t>used the files of the Current Population Survey to estimate</w:t>
      </w:r>
      <w:r w:rsidR="00726373" w:rsidRPr="00726373">
        <w:rPr>
          <w:rFonts w:ascii="Arial" w:hAnsi="Arial" w:cs="Arial"/>
          <w:b w:val="0"/>
          <w:color w:val="000000"/>
          <w:sz w:val="24"/>
          <w:szCs w:val="24"/>
          <w:lang w:val="en"/>
        </w:rPr>
        <w:t xml:space="preserve"> a total of 2.15 million persons who might qualify for the DREAM Act.</w:t>
      </w:r>
    </w:p>
    <w:p w:rsidR="00BB7C64" w:rsidRDefault="00BB7C64" w:rsidP="00BB7C64">
      <w:pPr>
        <w:pStyle w:val="Heading2"/>
        <w:shd w:val="clear" w:color="auto" w:fill="FFFFFF"/>
        <w:spacing w:before="0" w:beforeAutospacing="0" w:after="0" w:afterAutospacing="0" w:line="360" w:lineRule="auto"/>
        <w:rPr>
          <w:rFonts w:ascii="Arial" w:hAnsi="Arial" w:cs="Arial"/>
          <w:color w:val="000000"/>
          <w:sz w:val="24"/>
          <w:szCs w:val="24"/>
          <w:lang w:val="en"/>
        </w:rPr>
      </w:pPr>
    </w:p>
    <w:p w:rsidR="00A70481" w:rsidRDefault="00A70481" w:rsidP="00BB7C64">
      <w:pPr>
        <w:pStyle w:val="Heading2"/>
        <w:shd w:val="clear" w:color="auto" w:fill="FFFFFF"/>
        <w:spacing w:before="0" w:beforeAutospacing="0" w:after="0" w:afterAutospacing="0" w:line="360" w:lineRule="auto"/>
        <w:rPr>
          <w:rFonts w:ascii="Arial" w:hAnsi="Arial" w:cs="Arial"/>
          <w:b w:val="0"/>
          <w:color w:val="000000"/>
          <w:sz w:val="24"/>
          <w:szCs w:val="24"/>
          <w:lang w:val="en"/>
        </w:rPr>
      </w:pPr>
      <w:r>
        <w:rPr>
          <w:rFonts w:ascii="Arial" w:hAnsi="Arial" w:cs="Arial"/>
          <w:color w:val="000000"/>
          <w:sz w:val="24"/>
          <w:szCs w:val="24"/>
          <w:lang w:val="en"/>
        </w:rPr>
        <w:t xml:space="preserve">Number of Potential Beneficiaries:  </w:t>
      </w:r>
      <w:r w:rsidR="005876FC" w:rsidRPr="005876FC">
        <w:rPr>
          <w:rFonts w:ascii="Arial" w:hAnsi="Arial" w:cs="Arial"/>
          <w:b w:val="0"/>
          <w:color w:val="000000"/>
          <w:sz w:val="24"/>
          <w:szCs w:val="24"/>
          <w:lang w:val="en"/>
        </w:rPr>
        <w:t xml:space="preserve">Our analysis of the 2009 and 2010 Current Population Survey </w:t>
      </w:r>
      <w:r w:rsidR="005876FC">
        <w:rPr>
          <w:rFonts w:ascii="Arial" w:hAnsi="Arial" w:cs="Arial"/>
          <w:b w:val="0"/>
          <w:color w:val="000000"/>
          <w:sz w:val="24"/>
          <w:szCs w:val="24"/>
          <w:lang w:val="en"/>
        </w:rPr>
        <w:t>estimates</w:t>
      </w:r>
      <w:r w:rsidR="005876FC" w:rsidRPr="005876FC">
        <w:rPr>
          <w:rFonts w:ascii="Arial" w:hAnsi="Arial" w:cs="Arial"/>
          <w:b w:val="0"/>
          <w:color w:val="000000"/>
          <w:sz w:val="24"/>
          <w:szCs w:val="24"/>
          <w:lang w:val="en"/>
        </w:rPr>
        <w:t xml:space="preserve"> </w:t>
      </w:r>
      <w:r w:rsidR="005876FC" w:rsidRPr="00DA38CD">
        <w:rPr>
          <w:rFonts w:ascii="Arial" w:hAnsi="Arial" w:cs="Arial"/>
          <w:color w:val="000000"/>
          <w:sz w:val="24"/>
          <w:szCs w:val="24"/>
          <w:lang w:val="en"/>
        </w:rPr>
        <w:t>the number of potentially eligible illegal immigrants who meet the age and residency requirements to be around 1.998 million</w:t>
      </w:r>
      <w:r w:rsidR="005876FC" w:rsidRPr="005876FC">
        <w:rPr>
          <w:rFonts w:ascii="Arial" w:hAnsi="Arial" w:cs="Arial"/>
          <w:b w:val="0"/>
          <w:color w:val="000000"/>
          <w:sz w:val="24"/>
          <w:szCs w:val="24"/>
          <w:lang w:val="en"/>
        </w:rPr>
        <w:t>.</w:t>
      </w:r>
      <w:r w:rsidR="005876FC">
        <w:rPr>
          <w:rFonts w:ascii="Arial" w:hAnsi="Arial" w:cs="Arial"/>
          <w:b w:val="0"/>
          <w:color w:val="000000"/>
          <w:sz w:val="24"/>
          <w:szCs w:val="24"/>
          <w:lang w:val="en"/>
        </w:rPr>
        <w:t xml:space="preserve"> </w:t>
      </w:r>
      <w:r w:rsidR="00BB7C64">
        <w:rPr>
          <w:rFonts w:ascii="Arial" w:hAnsi="Arial" w:cs="Arial"/>
          <w:b w:val="0"/>
          <w:color w:val="000000"/>
          <w:sz w:val="24"/>
          <w:szCs w:val="24"/>
          <w:lang w:val="en"/>
        </w:rPr>
        <w:t xml:space="preserve"> </w:t>
      </w:r>
      <w:r w:rsidR="00DA38CD">
        <w:rPr>
          <w:rFonts w:ascii="Arial" w:hAnsi="Arial" w:cs="Arial"/>
          <w:b w:val="0"/>
          <w:color w:val="000000"/>
          <w:sz w:val="24"/>
          <w:szCs w:val="24"/>
          <w:lang w:val="en"/>
        </w:rPr>
        <w:t>O</w:t>
      </w:r>
      <w:r w:rsidRPr="00A70481">
        <w:rPr>
          <w:rFonts w:ascii="Arial" w:hAnsi="Arial" w:cs="Arial"/>
          <w:b w:val="0"/>
          <w:color w:val="000000"/>
          <w:sz w:val="24"/>
          <w:szCs w:val="24"/>
          <w:lang w:val="en"/>
        </w:rPr>
        <w:t>f those who meet the age and residency requirement, 43 percent (859,000) are under age 18 and 57 percent (1.139 million) are adults. Of the 1.139 million adults who could potentially benefit from the DREAM act, 5 percent (100,000) have already completed two years of college. Of the remaining 1.039 million adults, we estimate that 51 percent (530,000) have graduated high school.</w:t>
      </w:r>
      <w:r>
        <w:rPr>
          <w:rFonts w:ascii="Arial" w:hAnsi="Arial" w:cs="Arial"/>
          <w:b w:val="0"/>
          <w:color w:val="000000"/>
          <w:sz w:val="24"/>
          <w:szCs w:val="24"/>
          <w:lang w:val="en"/>
        </w:rPr>
        <w:t xml:space="preserve"> </w:t>
      </w:r>
    </w:p>
    <w:p w:rsidR="00BB7C64" w:rsidRDefault="00BB7C64" w:rsidP="00BB7C64">
      <w:pPr>
        <w:pStyle w:val="Heading2"/>
        <w:shd w:val="clear" w:color="auto" w:fill="FFFFFF"/>
        <w:spacing w:before="0" w:beforeAutospacing="0" w:after="0" w:afterAutospacing="0" w:line="360" w:lineRule="auto"/>
        <w:rPr>
          <w:rFonts w:ascii="Arial" w:hAnsi="Arial" w:cs="Arial"/>
          <w:b w:val="0"/>
          <w:color w:val="000000"/>
          <w:sz w:val="24"/>
          <w:szCs w:val="24"/>
          <w:lang w:val="en"/>
        </w:rPr>
      </w:pPr>
    </w:p>
    <w:p w:rsidR="00A70481" w:rsidRDefault="00A70481" w:rsidP="00BB7C64">
      <w:pPr>
        <w:pStyle w:val="Heading2"/>
        <w:spacing w:before="0" w:beforeAutospacing="0" w:after="0" w:afterAutospacing="0" w:line="360" w:lineRule="auto"/>
        <w:rPr>
          <w:rFonts w:ascii="Arial" w:hAnsi="Arial" w:cs="Arial"/>
          <w:b w:val="0"/>
          <w:color w:val="000000"/>
          <w:sz w:val="24"/>
          <w:szCs w:val="24"/>
          <w:lang w:val="en"/>
        </w:rPr>
      </w:pPr>
      <w:r w:rsidRPr="00A70481">
        <w:rPr>
          <w:rFonts w:ascii="Arial" w:hAnsi="Arial" w:cs="Arial"/>
          <w:color w:val="000000"/>
          <w:sz w:val="24"/>
          <w:szCs w:val="24"/>
          <w:lang w:val="en"/>
        </w:rPr>
        <w:t>Nu</w:t>
      </w:r>
      <w:r>
        <w:rPr>
          <w:rFonts w:ascii="Arial" w:hAnsi="Arial" w:cs="Arial"/>
          <w:color w:val="000000"/>
          <w:sz w:val="24"/>
          <w:szCs w:val="24"/>
          <w:lang w:val="en"/>
        </w:rPr>
        <w:t xml:space="preserve">mber Who Will Enroll in College: </w:t>
      </w:r>
      <w:r w:rsidRPr="00A70481">
        <w:rPr>
          <w:rFonts w:ascii="Arial" w:hAnsi="Arial" w:cs="Arial"/>
          <w:b w:val="0"/>
          <w:color w:val="000000"/>
          <w:sz w:val="24"/>
          <w:szCs w:val="24"/>
          <w:lang w:val="en"/>
        </w:rPr>
        <w:t xml:space="preserve">There is no way to know for certain what fraction of illegal immigrants who meet or will meet the DREAM Act’s age and residency will come forward and enroll in college. </w:t>
      </w:r>
      <w:r w:rsidR="002D631B">
        <w:rPr>
          <w:rFonts w:ascii="Arial" w:hAnsi="Arial" w:cs="Arial"/>
          <w:b w:val="0"/>
          <w:color w:val="000000"/>
          <w:sz w:val="24"/>
          <w:szCs w:val="24"/>
          <w:lang w:val="en"/>
        </w:rPr>
        <w:t>W</w:t>
      </w:r>
      <w:r w:rsidRPr="00A70481">
        <w:rPr>
          <w:rFonts w:ascii="Arial" w:hAnsi="Arial" w:cs="Arial"/>
          <w:b w:val="0"/>
          <w:color w:val="000000"/>
          <w:sz w:val="24"/>
          <w:szCs w:val="24"/>
          <w:lang w:val="en"/>
        </w:rPr>
        <w:t xml:space="preserve">e think it likely that 95 percent (1.203 million) of the 1.266 million illegal immigrants who could qualify will eventually come forward to register for provisional legal status under the DREAM Act. Of the 1.203 million high school graduates who will come forward, we assume 50,000 will enroll in the military, which leaves </w:t>
      </w:r>
      <w:r w:rsidRPr="00DA38CD">
        <w:rPr>
          <w:rFonts w:ascii="Arial" w:hAnsi="Arial" w:cs="Arial"/>
          <w:color w:val="000000"/>
          <w:sz w:val="24"/>
          <w:szCs w:val="24"/>
          <w:lang w:val="en"/>
        </w:rPr>
        <w:t>1.</w:t>
      </w:r>
      <w:r w:rsidR="00DA38CD" w:rsidRPr="00DA38CD">
        <w:rPr>
          <w:rFonts w:ascii="Arial" w:hAnsi="Arial" w:cs="Arial"/>
          <w:color w:val="000000"/>
          <w:sz w:val="24"/>
          <w:szCs w:val="24"/>
          <w:lang w:val="en"/>
        </w:rPr>
        <w:t>038</w:t>
      </w:r>
      <w:r w:rsidRPr="00DA38CD">
        <w:rPr>
          <w:rFonts w:ascii="Arial" w:hAnsi="Arial" w:cs="Arial"/>
          <w:color w:val="000000"/>
          <w:sz w:val="24"/>
          <w:szCs w:val="24"/>
          <w:lang w:val="en"/>
        </w:rPr>
        <w:t xml:space="preserve"> million potential new college students</w:t>
      </w:r>
      <w:r w:rsidRPr="00A70481">
        <w:rPr>
          <w:rFonts w:ascii="Arial" w:hAnsi="Arial" w:cs="Arial"/>
          <w:b w:val="0"/>
          <w:color w:val="000000"/>
          <w:sz w:val="24"/>
          <w:szCs w:val="24"/>
          <w:lang w:val="en"/>
        </w:rPr>
        <w:t xml:space="preserve">. </w:t>
      </w:r>
    </w:p>
    <w:p w:rsidR="00BB7C64" w:rsidRDefault="00BB7C64" w:rsidP="00BB7C64">
      <w:pPr>
        <w:pStyle w:val="Heading2"/>
        <w:spacing w:before="0" w:beforeAutospacing="0" w:after="0" w:afterAutospacing="0" w:line="360" w:lineRule="auto"/>
        <w:rPr>
          <w:rFonts w:ascii="Arial" w:hAnsi="Arial" w:cs="Arial"/>
          <w:b w:val="0"/>
          <w:color w:val="000000"/>
          <w:sz w:val="24"/>
          <w:szCs w:val="24"/>
          <w:lang w:val="en"/>
        </w:rPr>
      </w:pPr>
    </w:p>
    <w:p w:rsidR="00DA38CD" w:rsidRDefault="00A70481" w:rsidP="00BB7C64">
      <w:pPr>
        <w:pStyle w:val="Heading2"/>
        <w:spacing w:before="0" w:beforeAutospacing="0" w:after="0" w:afterAutospacing="0" w:line="360" w:lineRule="auto"/>
        <w:rPr>
          <w:rFonts w:ascii="Arial" w:hAnsi="Arial" w:cs="Arial"/>
          <w:b w:val="0"/>
          <w:color w:val="000000"/>
          <w:sz w:val="24"/>
          <w:szCs w:val="24"/>
          <w:lang w:val="en"/>
        </w:rPr>
      </w:pPr>
      <w:r>
        <w:rPr>
          <w:rFonts w:ascii="Arial" w:hAnsi="Arial" w:cs="Arial"/>
          <w:color w:val="000000"/>
          <w:sz w:val="24"/>
          <w:szCs w:val="24"/>
          <w:lang w:val="en"/>
        </w:rPr>
        <w:t>Impact on Tax Payer:</w:t>
      </w:r>
      <w:r>
        <w:rPr>
          <w:rFonts w:ascii="Arial" w:hAnsi="Arial" w:cs="Arial"/>
          <w:b w:val="0"/>
          <w:color w:val="000000"/>
          <w:sz w:val="24"/>
          <w:szCs w:val="24"/>
          <w:lang w:val="en"/>
        </w:rPr>
        <w:t xml:space="preserve"> </w:t>
      </w:r>
      <w:r w:rsidRPr="00A70481">
        <w:rPr>
          <w:rFonts w:ascii="Arial" w:hAnsi="Arial" w:cs="Arial"/>
          <w:b w:val="0"/>
          <w:color w:val="000000"/>
          <w:sz w:val="24"/>
          <w:szCs w:val="24"/>
          <w:lang w:val="en"/>
        </w:rPr>
        <w:t>To estimate the cost to taxpayers of 1.038 million new students, we use the 10 states with the largest illegal immigrant populations as reported by the Department of Homeland Security</w:t>
      </w:r>
      <w:r>
        <w:rPr>
          <w:rFonts w:ascii="Arial" w:hAnsi="Arial" w:cs="Arial"/>
          <w:b w:val="0"/>
          <w:color w:val="000000"/>
          <w:sz w:val="24"/>
          <w:szCs w:val="24"/>
          <w:lang w:val="en"/>
        </w:rPr>
        <w:t xml:space="preserve">.  </w:t>
      </w:r>
      <w:r w:rsidRPr="00BB7C64">
        <w:rPr>
          <w:rFonts w:ascii="Arial" w:hAnsi="Arial" w:cs="Arial"/>
          <w:color w:val="000000"/>
          <w:sz w:val="24"/>
          <w:szCs w:val="24"/>
          <w:lang w:val="en"/>
        </w:rPr>
        <w:t xml:space="preserve">Table 1 </w:t>
      </w:r>
      <w:r w:rsidRPr="00A70481">
        <w:rPr>
          <w:rFonts w:ascii="Arial" w:hAnsi="Arial" w:cs="Arial"/>
          <w:b w:val="0"/>
          <w:color w:val="000000"/>
          <w:sz w:val="24"/>
          <w:szCs w:val="24"/>
          <w:lang w:val="en"/>
        </w:rPr>
        <w:t>shows the average difference between in-state and out-of-state tuition at state universities and community colleges for one year of full-time tuition in the top states of illegal immigrant settlement.</w:t>
      </w:r>
      <w:r>
        <w:rPr>
          <w:rFonts w:ascii="Arial" w:hAnsi="Arial" w:cs="Arial"/>
          <w:b w:val="0"/>
          <w:color w:val="000000"/>
          <w:sz w:val="24"/>
          <w:szCs w:val="24"/>
          <w:lang w:val="en"/>
        </w:rPr>
        <w:t xml:space="preserve">  </w:t>
      </w:r>
      <w:r w:rsidRPr="00DA38CD">
        <w:rPr>
          <w:rFonts w:ascii="Arial" w:hAnsi="Arial" w:cs="Arial"/>
          <w:color w:val="000000"/>
          <w:sz w:val="24"/>
          <w:szCs w:val="24"/>
          <w:lang w:val="en"/>
        </w:rPr>
        <w:t>The average per-year cost for the enrolled illegal immigrant students would be $5,970.</w:t>
      </w:r>
      <w:r w:rsidRPr="00A70481">
        <w:rPr>
          <w:rFonts w:ascii="Arial" w:hAnsi="Arial" w:cs="Arial"/>
          <w:b w:val="0"/>
          <w:color w:val="000000"/>
          <w:sz w:val="24"/>
          <w:szCs w:val="24"/>
          <w:lang w:val="en"/>
        </w:rPr>
        <w:t xml:space="preserve"> This individual cost combined with our estimate of 1.038 million new students enrolled </w:t>
      </w:r>
      <w:r>
        <w:rPr>
          <w:rFonts w:ascii="Arial" w:hAnsi="Arial" w:cs="Arial"/>
          <w:b w:val="0"/>
          <w:color w:val="000000"/>
          <w:sz w:val="24"/>
          <w:szCs w:val="24"/>
          <w:lang w:val="en"/>
        </w:rPr>
        <w:t>colleges and universities</w:t>
      </w:r>
      <w:r w:rsidRPr="00A70481">
        <w:rPr>
          <w:rFonts w:ascii="Arial" w:hAnsi="Arial" w:cs="Arial"/>
          <w:b w:val="0"/>
          <w:color w:val="000000"/>
          <w:sz w:val="24"/>
          <w:szCs w:val="24"/>
          <w:lang w:val="en"/>
        </w:rPr>
        <w:t xml:space="preserve"> would create </w:t>
      </w:r>
      <w:r w:rsidRPr="00DA38CD">
        <w:rPr>
          <w:rFonts w:ascii="Arial" w:hAnsi="Arial" w:cs="Arial"/>
          <w:color w:val="000000"/>
          <w:sz w:val="24"/>
          <w:szCs w:val="24"/>
          <w:lang w:val="en"/>
        </w:rPr>
        <w:t>a total cost of $6.2 billion a year</w:t>
      </w:r>
      <w:r w:rsidRPr="00A70481">
        <w:rPr>
          <w:rFonts w:ascii="Arial" w:hAnsi="Arial" w:cs="Arial"/>
          <w:b w:val="0"/>
          <w:color w:val="000000"/>
          <w:sz w:val="24"/>
          <w:szCs w:val="24"/>
          <w:lang w:val="en"/>
        </w:rPr>
        <w:t xml:space="preserve"> for each year these students are enrolled, assuming the current fee structure.</w:t>
      </w:r>
    </w:p>
    <w:p w:rsidR="00A70481" w:rsidRPr="00A70481" w:rsidRDefault="003B6AC6" w:rsidP="002D631B">
      <w:pPr>
        <w:pStyle w:val="Heading2"/>
        <w:spacing w:before="195" w:beforeAutospacing="0" w:after="0" w:afterAutospacing="0" w:line="360" w:lineRule="auto"/>
        <w:jc w:val="center"/>
        <w:rPr>
          <w:rFonts w:ascii="Arial" w:hAnsi="Arial" w:cs="Arial"/>
          <w:b w:val="0"/>
          <w:color w:val="000000"/>
          <w:sz w:val="24"/>
          <w:szCs w:val="24"/>
          <w:lang w:val="en"/>
        </w:rPr>
      </w:pPr>
      <w:r>
        <w:rPr>
          <w:rFonts w:ascii="Arial" w:hAnsi="Arial" w:cs="Arial"/>
          <w:noProof/>
          <w:color w:val="000000"/>
          <w:sz w:val="20"/>
          <w:szCs w:val="20"/>
        </w:rPr>
        <w:drawing>
          <wp:inline distT="0" distB="0" distL="0" distR="0">
            <wp:extent cx="4978400" cy="3225800"/>
            <wp:effectExtent l="0" t="0" r="0" b="0"/>
            <wp:docPr id="1" name="Picture 1" descr="dream-act-costs-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m-act-costs-t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78400" cy="3225800"/>
                    </a:xfrm>
                    <a:prstGeom prst="rect">
                      <a:avLst/>
                    </a:prstGeom>
                    <a:noFill/>
                    <a:ln>
                      <a:noFill/>
                    </a:ln>
                  </pic:spPr>
                </pic:pic>
              </a:graphicData>
            </a:graphic>
          </wp:inline>
        </w:drawing>
      </w:r>
    </w:p>
    <w:p w:rsidR="00F11F92" w:rsidRDefault="00281762" w:rsidP="00BB7C64">
      <w:pPr>
        <w:pStyle w:val="Heading2"/>
        <w:spacing w:before="0" w:beforeAutospacing="0" w:after="0" w:afterAutospacing="0" w:line="360" w:lineRule="auto"/>
        <w:ind w:left="360" w:right="-336"/>
        <w:rPr>
          <w:rFonts w:ascii="Arial" w:hAnsi="Arial" w:cs="Arial"/>
          <w:b w:val="0"/>
          <w:color w:val="000000"/>
          <w:sz w:val="24"/>
          <w:szCs w:val="24"/>
          <w:lang w:val="en"/>
        </w:rPr>
      </w:pPr>
      <w:r>
        <w:rPr>
          <w:rFonts w:ascii="Arial" w:hAnsi="Arial" w:cs="Arial"/>
          <w:color w:val="000000"/>
          <w:sz w:val="24"/>
          <w:szCs w:val="24"/>
          <w:lang w:val="en"/>
        </w:rPr>
        <w:t>Impact on American Students:</w:t>
      </w:r>
      <w:r>
        <w:rPr>
          <w:rFonts w:ascii="Arial" w:hAnsi="Arial" w:cs="Arial"/>
          <w:b w:val="0"/>
          <w:color w:val="000000"/>
          <w:sz w:val="24"/>
          <w:szCs w:val="24"/>
          <w:lang w:val="en"/>
        </w:rPr>
        <w:t xml:space="preserve">  </w:t>
      </w:r>
      <w:r w:rsidR="00F11F92" w:rsidRPr="00F11F92">
        <w:rPr>
          <w:rFonts w:ascii="Arial" w:hAnsi="Arial" w:cs="Arial"/>
          <w:b w:val="0"/>
          <w:color w:val="000000"/>
          <w:sz w:val="24"/>
          <w:szCs w:val="24"/>
          <w:lang w:val="en"/>
        </w:rPr>
        <w:t xml:space="preserve">The DREAM Act does not provide funding to states and counties to cover the costs it imposes. Since enrollment and funding are limited at public institutions, </w:t>
      </w:r>
      <w:r w:rsidR="00F11F92" w:rsidRPr="00F11F92">
        <w:rPr>
          <w:rFonts w:ascii="Arial" w:hAnsi="Arial" w:cs="Arial"/>
          <w:color w:val="000000"/>
          <w:sz w:val="24"/>
          <w:szCs w:val="24"/>
          <w:lang w:val="en"/>
        </w:rPr>
        <w:t>the act’s passage will require some combination of tuition increases, tax increases to expand enrollment, or a reduction in spaces available for American citizens at these schools</w:t>
      </w:r>
      <w:r w:rsidR="00F11F92" w:rsidRPr="00F11F92">
        <w:rPr>
          <w:rFonts w:ascii="Arial" w:hAnsi="Arial" w:cs="Arial"/>
          <w:b w:val="0"/>
          <w:color w:val="000000"/>
          <w:sz w:val="24"/>
          <w:szCs w:val="24"/>
          <w:lang w:val="en"/>
        </w:rPr>
        <w:t xml:space="preserve">. </w:t>
      </w:r>
    </w:p>
    <w:p w:rsidR="00BB7C64" w:rsidRPr="00F11F92" w:rsidRDefault="00BB7C64" w:rsidP="00BB7C64">
      <w:pPr>
        <w:pStyle w:val="Heading2"/>
        <w:spacing w:before="0" w:beforeAutospacing="0" w:after="0" w:afterAutospacing="0"/>
        <w:ind w:left="360" w:right="-336"/>
        <w:rPr>
          <w:rFonts w:ascii="Arial" w:hAnsi="Arial" w:cs="Arial"/>
          <w:b w:val="0"/>
          <w:color w:val="000000"/>
          <w:sz w:val="24"/>
          <w:szCs w:val="24"/>
          <w:lang w:val="en"/>
        </w:rPr>
      </w:pPr>
    </w:p>
    <w:p w:rsidR="00F11F92" w:rsidRDefault="00F11F92" w:rsidP="00BB7C64">
      <w:pPr>
        <w:pStyle w:val="Heading2"/>
        <w:spacing w:before="0" w:beforeAutospacing="0" w:after="0" w:afterAutospacing="0" w:line="360" w:lineRule="auto"/>
        <w:ind w:left="360" w:right="-336"/>
        <w:rPr>
          <w:rFonts w:ascii="Arial" w:hAnsi="Arial" w:cs="Arial"/>
          <w:b w:val="0"/>
          <w:color w:val="000000"/>
          <w:sz w:val="24"/>
          <w:szCs w:val="24"/>
          <w:lang w:val="en"/>
        </w:rPr>
      </w:pPr>
      <w:r w:rsidRPr="00F11F92">
        <w:rPr>
          <w:rFonts w:ascii="Arial" w:hAnsi="Arial" w:cs="Arial"/>
          <w:color w:val="000000"/>
          <w:sz w:val="24"/>
          <w:szCs w:val="24"/>
          <w:lang w:val="en"/>
        </w:rPr>
        <w:t>Tuition hikes will be particularly difficult for students</w:t>
      </w:r>
      <w:r w:rsidRPr="00F11F92">
        <w:rPr>
          <w:rFonts w:ascii="Arial" w:hAnsi="Arial" w:cs="Arial"/>
          <w:b w:val="0"/>
          <w:color w:val="000000"/>
          <w:sz w:val="24"/>
          <w:szCs w:val="24"/>
          <w:lang w:val="en"/>
        </w:rPr>
        <w:t>, as many Americans already find it difficult to pay for college. Research indicates that one out</w:t>
      </w:r>
      <w:r>
        <w:rPr>
          <w:rFonts w:ascii="Arial" w:hAnsi="Arial" w:cs="Arial"/>
          <w:b w:val="0"/>
          <w:color w:val="000000"/>
          <w:sz w:val="24"/>
          <w:szCs w:val="24"/>
          <w:lang w:val="en"/>
        </w:rPr>
        <w:t xml:space="preserve"> of three college students drop</w:t>
      </w:r>
      <w:r w:rsidRPr="00F11F92">
        <w:rPr>
          <w:rFonts w:ascii="Arial" w:hAnsi="Arial" w:cs="Arial"/>
          <w:b w:val="0"/>
          <w:color w:val="000000"/>
          <w:sz w:val="24"/>
          <w:szCs w:val="24"/>
          <w:lang w:val="en"/>
        </w:rPr>
        <w:t xml:space="preserve"> out before receiving a degree. Costs are a major reason for the high dropout rate. </w:t>
      </w:r>
    </w:p>
    <w:p w:rsidR="00BB7C64" w:rsidRDefault="00BB7C64" w:rsidP="00BB7C64">
      <w:pPr>
        <w:pStyle w:val="Heading2"/>
        <w:spacing w:before="0" w:beforeAutospacing="0" w:after="0" w:afterAutospacing="0"/>
        <w:ind w:left="360" w:right="-336"/>
        <w:rPr>
          <w:rFonts w:ascii="Arial" w:hAnsi="Arial" w:cs="Arial"/>
          <w:b w:val="0"/>
          <w:color w:val="000000"/>
          <w:sz w:val="24"/>
          <w:szCs w:val="24"/>
          <w:lang w:val="en"/>
        </w:rPr>
      </w:pPr>
    </w:p>
    <w:p w:rsidR="00F11F92" w:rsidRDefault="00F11F92" w:rsidP="00BB7C64">
      <w:pPr>
        <w:pStyle w:val="Heading2"/>
        <w:spacing w:before="0" w:beforeAutospacing="0" w:after="0" w:afterAutospacing="0" w:line="360" w:lineRule="auto"/>
        <w:ind w:left="360" w:right="-336"/>
        <w:rPr>
          <w:rFonts w:ascii="Arial" w:hAnsi="Arial" w:cs="Arial"/>
          <w:b w:val="0"/>
          <w:color w:val="000000"/>
          <w:sz w:val="24"/>
          <w:szCs w:val="24"/>
          <w:lang w:val="en"/>
        </w:rPr>
      </w:pPr>
      <w:r w:rsidRPr="00F11F92">
        <w:rPr>
          <w:rFonts w:ascii="Arial" w:hAnsi="Arial" w:cs="Arial"/>
          <w:b w:val="0"/>
          <w:color w:val="000000"/>
          <w:sz w:val="24"/>
          <w:szCs w:val="24"/>
          <w:lang w:val="en"/>
        </w:rPr>
        <w:t xml:space="preserve">Providing state schools with added financial support to offset the costs of the DREAM Act would avoid the fiscal costs at the state and local level, but it would </w:t>
      </w:r>
      <w:r w:rsidRPr="00F11F92">
        <w:rPr>
          <w:rFonts w:ascii="Arial" w:hAnsi="Arial" w:cs="Arial"/>
          <w:color w:val="000000"/>
          <w:sz w:val="24"/>
          <w:szCs w:val="24"/>
          <w:lang w:val="en"/>
        </w:rPr>
        <w:t>shift the costs to federal taxpayers</w:t>
      </w:r>
      <w:r w:rsidRPr="00F11F92">
        <w:rPr>
          <w:rFonts w:ascii="Arial" w:hAnsi="Arial" w:cs="Arial"/>
          <w:b w:val="0"/>
          <w:color w:val="000000"/>
          <w:sz w:val="24"/>
          <w:szCs w:val="24"/>
          <w:lang w:val="en"/>
        </w:rPr>
        <w:t xml:space="preserve">. </w:t>
      </w:r>
    </w:p>
    <w:p w:rsidR="00BB7C64" w:rsidRPr="00F11F92" w:rsidRDefault="00BB7C64" w:rsidP="00BB7C64">
      <w:pPr>
        <w:pStyle w:val="Heading2"/>
        <w:spacing w:before="0" w:beforeAutospacing="0" w:after="0" w:afterAutospacing="0"/>
        <w:ind w:left="360" w:right="-336"/>
        <w:rPr>
          <w:rFonts w:ascii="Arial" w:hAnsi="Arial" w:cs="Arial"/>
          <w:b w:val="0"/>
          <w:color w:val="000000"/>
          <w:sz w:val="24"/>
          <w:szCs w:val="24"/>
          <w:lang w:val="en"/>
        </w:rPr>
      </w:pPr>
    </w:p>
    <w:p w:rsidR="00F11F92" w:rsidRDefault="00F11F92" w:rsidP="00BB7C64">
      <w:pPr>
        <w:pStyle w:val="Heading2"/>
        <w:spacing w:before="0" w:beforeAutospacing="0" w:after="0" w:afterAutospacing="0" w:line="360" w:lineRule="auto"/>
        <w:ind w:left="360" w:right="-336"/>
        <w:rPr>
          <w:rFonts w:ascii="Arial" w:hAnsi="Arial" w:cs="Arial"/>
          <w:color w:val="000000"/>
          <w:sz w:val="24"/>
          <w:szCs w:val="24"/>
          <w:lang w:val="en"/>
        </w:rPr>
      </w:pPr>
      <w:r w:rsidRPr="00F11F92">
        <w:rPr>
          <w:rFonts w:ascii="Arial" w:hAnsi="Arial" w:cs="Arial"/>
          <w:b w:val="0"/>
          <w:color w:val="000000"/>
          <w:sz w:val="24"/>
          <w:szCs w:val="24"/>
          <w:lang w:val="en"/>
        </w:rPr>
        <w:t xml:space="preserve">Lawmakers need to consider the strains the DREAM Act will create and the </w:t>
      </w:r>
      <w:r w:rsidRPr="00F11F92">
        <w:rPr>
          <w:rFonts w:ascii="Arial" w:hAnsi="Arial" w:cs="Arial"/>
          <w:color w:val="000000"/>
          <w:sz w:val="24"/>
          <w:szCs w:val="24"/>
          <w:lang w:val="en"/>
        </w:rPr>
        <w:t>impact of adding roughly one million students</w:t>
      </w:r>
      <w:r w:rsidRPr="00F11F92">
        <w:rPr>
          <w:rFonts w:ascii="Arial" w:hAnsi="Arial" w:cs="Arial"/>
          <w:b w:val="0"/>
          <w:color w:val="000000"/>
          <w:sz w:val="24"/>
          <w:szCs w:val="24"/>
          <w:lang w:val="en"/>
        </w:rPr>
        <w:t xml:space="preserve"> to state universities and community colleges </w:t>
      </w:r>
      <w:r w:rsidRPr="00F11F92">
        <w:rPr>
          <w:rFonts w:ascii="Arial" w:hAnsi="Arial" w:cs="Arial"/>
          <w:color w:val="000000"/>
          <w:sz w:val="24"/>
          <w:szCs w:val="24"/>
          <w:lang w:val="en"/>
        </w:rPr>
        <w:t xml:space="preserve">on the educational opportunities available to American citizens. </w:t>
      </w:r>
    </w:p>
    <w:p w:rsidR="00BB7C64" w:rsidRDefault="00BB7C64" w:rsidP="00BB7C64">
      <w:pPr>
        <w:pStyle w:val="Heading2"/>
        <w:spacing w:before="0" w:beforeAutospacing="0" w:after="0" w:afterAutospacing="0"/>
        <w:ind w:left="360" w:right="-336"/>
        <w:rPr>
          <w:rFonts w:ascii="Arial" w:hAnsi="Arial" w:cs="Arial"/>
          <w:color w:val="000000"/>
          <w:sz w:val="24"/>
          <w:szCs w:val="24"/>
          <w:u w:val="single"/>
          <w:lang w:val="en"/>
        </w:rPr>
      </w:pPr>
    </w:p>
    <w:p w:rsidR="00F11F92" w:rsidRDefault="00F11F92" w:rsidP="00BB7C64">
      <w:pPr>
        <w:pStyle w:val="Heading2"/>
        <w:spacing w:before="0" w:beforeAutospacing="0" w:after="0" w:afterAutospacing="0"/>
        <w:ind w:left="360" w:right="-336"/>
        <w:rPr>
          <w:rFonts w:ascii="Arial" w:hAnsi="Arial" w:cs="Arial"/>
          <w:b w:val="0"/>
          <w:color w:val="000000"/>
          <w:sz w:val="24"/>
          <w:szCs w:val="24"/>
          <w:lang w:val="en"/>
        </w:rPr>
      </w:pPr>
      <w:r w:rsidRPr="00BB7C64">
        <w:rPr>
          <w:rFonts w:ascii="Arial" w:hAnsi="Arial" w:cs="Arial"/>
          <w:color w:val="000000"/>
          <w:sz w:val="24"/>
          <w:szCs w:val="24"/>
          <w:u w:val="single"/>
          <w:lang w:val="en"/>
        </w:rPr>
        <w:t>OPPOSITION</w:t>
      </w:r>
      <w:r>
        <w:rPr>
          <w:rFonts w:ascii="Arial" w:hAnsi="Arial" w:cs="Arial"/>
          <w:color w:val="000000"/>
          <w:sz w:val="24"/>
          <w:szCs w:val="24"/>
          <w:lang w:val="en"/>
        </w:rPr>
        <w:t>:</w:t>
      </w:r>
      <w:r>
        <w:rPr>
          <w:rFonts w:ascii="Arial" w:hAnsi="Arial" w:cs="Arial"/>
          <w:b w:val="0"/>
          <w:color w:val="000000"/>
          <w:sz w:val="24"/>
          <w:szCs w:val="24"/>
          <w:lang w:val="en"/>
        </w:rPr>
        <w:t xml:space="preserve"> </w:t>
      </w:r>
      <w:r w:rsidRPr="00F11F92">
        <w:rPr>
          <w:rFonts w:ascii="Arial" w:hAnsi="Arial" w:cs="Arial"/>
          <w:b w:val="0"/>
          <w:color w:val="000000"/>
          <w:sz w:val="24"/>
          <w:szCs w:val="24"/>
          <w:lang w:val="en"/>
        </w:rPr>
        <w:t>Advocates of the DREAM Act argue that it will significantly increase tax revenue, because with a college education, recipients will earn more and pay more in taxes over their lifetime.</w:t>
      </w:r>
    </w:p>
    <w:p w:rsidR="00BB7C64" w:rsidRDefault="00BB7C64" w:rsidP="00BB7C64">
      <w:pPr>
        <w:pStyle w:val="Heading2"/>
        <w:spacing w:before="0" w:beforeAutospacing="0" w:after="0" w:afterAutospacing="0"/>
        <w:ind w:left="360" w:right="-336"/>
        <w:rPr>
          <w:rFonts w:ascii="Arial" w:hAnsi="Arial" w:cs="Arial"/>
          <w:b w:val="0"/>
          <w:color w:val="000000"/>
          <w:sz w:val="24"/>
          <w:szCs w:val="24"/>
          <w:lang w:val="en"/>
        </w:rPr>
      </w:pPr>
    </w:p>
    <w:p w:rsidR="00F11F92" w:rsidRDefault="00F11F92" w:rsidP="00BB7C64">
      <w:pPr>
        <w:pStyle w:val="Heading2"/>
        <w:spacing w:before="0" w:beforeAutospacing="0" w:after="120" w:afterAutospacing="0"/>
        <w:ind w:left="360" w:right="-336"/>
        <w:rPr>
          <w:rFonts w:ascii="Arial" w:hAnsi="Arial" w:cs="Arial"/>
          <w:b w:val="0"/>
          <w:color w:val="000000"/>
          <w:sz w:val="24"/>
          <w:szCs w:val="24"/>
          <w:lang w:val="en"/>
        </w:rPr>
      </w:pPr>
      <w:r w:rsidRPr="00BB7C64">
        <w:rPr>
          <w:rFonts w:ascii="Arial" w:hAnsi="Arial" w:cs="Arial"/>
          <w:color w:val="000000"/>
          <w:sz w:val="24"/>
          <w:szCs w:val="24"/>
          <w:u w:val="single"/>
          <w:lang w:val="en"/>
        </w:rPr>
        <w:t>REBUTTAL</w:t>
      </w:r>
      <w:r>
        <w:rPr>
          <w:rFonts w:ascii="Arial" w:hAnsi="Arial" w:cs="Arial"/>
          <w:color w:val="000000"/>
          <w:sz w:val="24"/>
          <w:szCs w:val="24"/>
          <w:lang w:val="en"/>
        </w:rPr>
        <w:t>:</w:t>
      </w:r>
      <w:r>
        <w:rPr>
          <w:rFonts w:ascii="Arial" w:hAnsi="Arial" w:cs="Arial"/>
          <w:b w:val="0"/>
          <w:color w:val="000000"/>
          <w:sz w:val="24"/>
          <w:szCs w:val="24"/>
          <w:lang w:val="en"/>
        </w:rPr>
        <w:t xml:space="preserve"> </w:t>
      </w:r>
    </w:p>
    <w:p w:rsidR="00F11F92" w:rsidRPr="00F11F92" w:rsidRDefault="00F11F92" w:rsidP="00BB7C64">
      <w:pPr>
        <w:pStyle w:val="Heading2"/>
        <w:numPr>
          <w:ilvl w:val="1"/>
          <w:numId w:val="1"/>
        </w:numPr>
        <w:spacing w:before="0" w:beforeAutospacing="0" w:after="0" w:afterAutospacing="0"/>
        <w:ind w:right="-336"/>
        <w:rPr>
          <w:rFonts w:ascii="Arial" w:hAnsi="Arial" w:cs="Arial"/>
          <w:b w:val="0"/>
          <w:color w:val="000000"/>
          <w:sz w:val="24"/>
          <w:szCs w:val="24"/>
          <w:lang w:val="en"/>
        </w:rPr>
      </w:pPr>
      <w:r w:rsidRPr="00F11F92">
        <w:rPr>
          <w:rFonts w:ascii="Arial" w:hAnsi="Arial" w:cs="Arial"/>
          <w:b w:val="0"/>
          <w:color w:val="000000"/>
          <w:sz w:val="24"/>
          <w:szCs w:val="24"/>
          <w:lang w:val="en"/>
        </w:rPr>
        <w:t xml:space="preserve">Any hoped-for tax benefit is in the long-term, and will not help public institutions deal with the large influx of new students the act creates in the short-term. </w:t>
      </w:r>
    </w:p>
    <w:p w:rsidR="00F11F92" w:rsidRPr="00F11F92" w:rsidRDefault="00F11F92" w:rsidP="00BB7C64">
      <w:pPr>
        <w:pStyle w:val="Heading2"/>
        <w:numPr>
          <w:ilvl w:val="1"/>
          <w:numId w:val="1"/>
        </w:numPr>
        <w:spacing w:before="0" w:beforeAutospacing="0" w:after="0" w:afterAutospacing="0"/>
        <w:ind w:right="-336"/>
        <w:rPr>
          <w:rFonts w:ascii="Arial" w:hAnsi="Arial" w:cs="Arial"/>
          <w:b w:val="0"/>
          <w:color w:val="000000"/>
          <w:sz w:val="24"/>
          <w:szCs w:val="24"/>
          <w:lang w:val="en"/>
        </w:rPr>
      </w:pPr>
      <w:r w:rsidRPr="00F11F92">
        <w:rPr>
          <w:rFonts w:ascii="Arial" w:hAnsi="Arial" w:cs="Arial"/>
          <w:b w:val="0"/>
          <w:color w:val="000000"/>
          <w:sz w:val="24"/>
          <w:szCs w:val="24"/>
          <w:lang w:val="en"/>
        </w:rPr>
        <w:t xml:space="preserve">Given limited spaces at public institutions, there will almost certainly be some crowding out of U.S. citizens ─ reducing their lifetime earnings and tax payments. </w:t>
      </w:r>
    </w:p>
    <w:p w:rsidR="00F11F92" w:rsidRPr="00F11F92" w:rsidRDefault="00F11F92" w:rsidP="00BB7C64">
      <w:pPr>
        <w:pStyle w:val="Heading2"/>
        <w:numPr>
          <w:ilvl w:val="1"/>
          <w:numId w:val="1"/>
        </w:numPr>
        <w:spacing w:before="0" w:beforeAutospacing="0" w:after="0" w:afterAutospacing="0"/>
        <w:ind w:right="-336"/>
        <w:rPr>
          <w:rFonts w:ascii="Arial" w:hAnsi="Arial" w:cs="Arial"/>
          <w:b w:val="0"/>
          <w:color w:val="000000"/>
          <w:sz w:val="24"/>
          <w:szCs w:val="24"/>
          <w:lang w:val="en"/>
        </w:rPr>
      </w:pPr>
      <w:r w:rsidRPr="00F11F92">
        <w:rPr>
          <w:rFonts w:ascii="Arial" w:hAnsi="Arial" w:cs="Arial"/>
          <w:b w:val="0"/>
          <w:color w:val="000000"/>
          <w:sz w:val="24"/>
          <w:szCs w:val="24"/>
          <w:lang w:val="en"/>
        </w:rPr>
        <w:t xml:space="preserve">The DREAM Act only requires two years of college; no degree is necessary. The income gains for having some college, but no degree, are modest. </w:t>
      </w:r>
    </w:p>
    <w:p w:rsidR="00F11F92" w:rsidRPr="00F11F92" w:rsidRDefault="00F11F92" w:rsidP="00BB7C64">
      <w:pPr>
        <w:pStyle w:val="Heading2"/>
        <w:numPr>
          <w:ilvl w:val="1"/>
          <w:numId w:val="1"/>
        </w:numPr>
        <w:spacing w:before="0" w:beforeAutospacing="0" w:after="0" w:afterAutospacing="0"/>
        <w:ind w:right="-336"/>
        <w:rPr>
          <w:rFonts w:ascii="Arial" w:hAnsi="Arial" w:cs="Arial"/>
          <w:b w:val="0"/>
          <w:color w:val="000000"/>
          <w:sz w:val="24"/>
          <w:szCs w:val="24"/>
          <w:lang w:val="en"/>
        </w:rPr>
      </w:pPr>
      <w:r w:rsidRPr="00F11F92">
        <w:rPr>
          <w:rFonts w:ascii="Arial" w:hAnsi="Arial" w:cs="Arial"/>
          <w:b w:val="0"/>
          <w:color w:val="000000"/>
          <w:sz w:val="24"/>
          <w:szCs w:val="24"/>
          <w:lang w:val="en"/>
        </w:rPr>
        <w:t xml:space="preserve">Because college dropout rates are high, many illegal immigrants who enroll at public institutions will not complete the two years the act requires, so taxpayers will bear the expense without a long-term benefit. </w:t>
      </w:r>
    </w:p>
    <w:sectPr w:rsidR="00F11F92" w:rsidRPr="00F11F92" w:rsidSect="0000146B">
      <w:head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AC6" w:rsidRDefault="003B6AC6" w:rsidP="00D96F92">
      <w:r>
        <w:separator/>
      </w:r>
    </w:p>
  </w:endnote>
  <w:endnote w:type="continuationSeparator" w:id="0">
    <w:p w:rsidR="003B6AC6" w:rsidRDefault="003B6AC6" w:rsidP="00D96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AC6" w:rsidRDefault="003B6AC6" w:rsidP="00D96F92">
      <w:r>
        <w:separator/>
      </w:r>
    </w:p>
  </w:footnote>
  <w:footnote w:type="continuationSeparator" w:id="0">
    <w:p w:rsidR="003B6AC6" w:rsidRDefault="003B6AC6" w:rsidP="00D96F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F92" w:rsidRDefault="00D96F92" w:rsidP="00D96F92">
    <w:pPr>
      <w:pStyle w:val="Header"/>
    </w:pPr>
    <w:r>
      <w:t>Name _________________________</w:t>
    </w:r>
  </w:p>
  <w:p w:rsidR="00D96F92" w:rsidRPr="00D96F92" w:rsidRDefault="00D96F92" w:rsidP="00D96F92">
    <w:pPr>
      <w:shd w:val="clear" w:color="auto" w:fill="FFFFFF"/>
      <w:rPr>
        <w:color w:val="000000"/>
      </w:rPr>
    </w:pPr>
    <w:r w:rsidRPr="00C73C3B">
      <w:rPr>
        <w:i/>
      </w:rPr>
      <w:t xml:space="preserve">Driving question:  </w:t>
    </w:r>
    <w:r w:rsidRPr="00D96F92">
      <w:rPr>
        <w:i/>
      </w:rPr>
      <w:t>Should the US government grant citizenship to undocumented immigrants who came to the US as children?</w:t>
    </w:r>
  </w:p>
  <w:p w:rsidR="00D96F92" w:rsidRDefault="00D96F9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BC7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A8F785A"/>
    <w:multiLevelType w:val="multilevel"/>
    <w:tmpl w:val="DF52EC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6FC"/>
    <w:rsid w:val="0000146B"/>
    <w:rsid w:val="000F62F5"/>
    <w:rsid w:val="0014198C"/>
    <w:rsid w:val="001C66A8"/>
    <w:rsid w:val="00214089"/>
    <w:rsid w:val="0021466F"/>
    <w:rsid w:val="00281762"/>
    <w:rsid w:val="002D631B"/>
    <w:rsid w:val="003024C6"/>
    <w:rsid w:val="003B6AC6"/>
    <w:rsid w:val="003F7053"/>
    <w:rsid w:val="00403D83"/>
    <w:rsid w:val="005876FC"/>
    <w:rsid w:val="0061171A"/>
    <w:rsid w:val="00726373"/>
    <w:rsid w:val="00820468"/>
    <w:rsid w:val="0084478D"/>
    <w:rsid w:val="00A70481"/>
    <w:rsid w:val="00AC4A17"/>
    <w:rsid w:val="00BB7C64"/>
    <w:rsid w:val="00C27BE3"/>
    <w:rsid w:val="00C85A2A"/>
    <w:rsid w:val="00D96F92"/>
    <w:rsid w:val="00DA38CD"/>
    <w:rsid w:val="00E36D55"/>
    <w:rsid w:val="00F11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5876FC"/>
    <w:pPr>
      <w:spacing w:before="100" w:beforeAutospacing="1" w:after="100" w:afterAutospacing="1"/>
      <w:outlineLvl w:val="1"/>
    </w:pPr>
    <w:rPr>
      <w:b/>
      <w:bCs/>
      <w:color w:val="3B617F"/>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876FC"/>
    <w:rPr>
      <w:color w:val="0000FF"/>
      <w:u w:val="single"/>
    </w:rPr>
  </w:style>
  <w:style w:type="character" w:customStyle="1" w:styleId="author">
    <w:name w:val="author"/>
    <w:basedOn w:val="DefaultParagraphFont"/>
    <w:rsid w:val="005876FC"/>
  </w:style>
  <w:style w:type="character" w:styleId="FollowedHyperlink">
    <w:name w:val="FollowedHyperlink"/>
    <w:basedOn w:val="DefaultParagraphFont"/>
    <w:rsid w:val="00C85A2A"/>
    <w:rPr>
      <w:color w:val="800080"/>
      <w:u w:val="single"/>
    </w:rPr>
  </w:style>
  <w:style w:type="paragraph" w:styleId="Header">
    <w:name w:val="header"/>
    <w:basedOn w:val="Normal"/>
    <w:link w:val="HeaderChar"/>
    <w:uiPriority w:val="99"/>
    <w:rsid w:val="00D96F92"/>
    <w:pPr>
      <w:tabs>
        <w:tab w:val="center" w:pos="4680"/>
        <w:tab w:val="right" w:pos="9360"/>
      </w:tabs>
    </w:pPr>
  </w:style>
  <w:style w:type="character" w:customStyle="1" w:styleId="HeaderChar">
    <w:name w:val="Header Char"/>
    <w:basedOn w:val="DefaultParagraphFont"/>
    <w:link w:val="Header"/>
    <w:uiPriority w:val="99"/>
    <w:rsid w:val="00D96F92"/>
    <w:rPr>
      <w:sz w:val="24"/>
      <w:szCs w:val="24"/>
    </w:rPr>
  </w:style>
  <w:style w:type="paragraph" w:styleId="Footer">
    <w:name w:val="footer"/>
    <w:basedOn w:val="Normal"/>
    <w:link w:val="FooterChar"/>
    <w:rsid w:val="00D96F92"/>
    <w:pPr>
      <w:tabs>
        <w:tab w:val="center" w:pos="4680"/>
        <w:tab w:val="right" w:pos="9360"/>
      </w:tabs>
    </w:pPr>
  </w:style>
  <w:style w:type="character" w:customStyle="1" w:styleId="FooterChar">
    <w:name w:val="Footer Char"/>
    <w:basedOn w:val="DefaultParagraphFont"/>
    <w:link w:val="Footer"/>
    <w:rsid w:val="00D96F92"/>
    <w:rPr>
      <w:sz w:val="24"/>
      <w:szCs w:val="24"/>
    </w:rPr>
  </w:style>
  <w:style w:type="paragraph" w:styleId="BalloonText">
    <w:name w:val="Balloon Text"/>
    <w:basedOn w:val="Normal"/>
    <w:link w:val="BalloonTextChar"/>
    <w:rsid w:val="00D96F92"/>
    <w:rPr>
      <w:rFonts w:ascii="Tahoma" w:hAnsi="Tahoma" w:cs="Tahoma"/>
      <w:sz w:val="16"/>
      <w:szCs w:val="16"/>
    </w:rPr>
  </w:style>
  <w:style w:type="character" w:customStyle="1" w:styleId="BalloonTextChar">
    <w:name w:val="Balloon Text Char"/>
    <w:basedOn w:val="DefaultParagraphFont"/>
    <w:link w:val="BalloonText"/>
    <w:rsid w:val="00D96F9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qFormat/>
    <w:rsid w:val="005876FC"/>
    <w:pPr>
      <w:spacing w:before="100" w:beforeAutospacing="1" w:after="100" w:afterAutospacing="1"/>
      <w:outlineLvl w:val="1"/>
    </w:pPr>
    <w:rPr>
      <w:b/>
      <w:bCs/>
      <w:color w:val="3B617F"/>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5876FC"/>
    <w:rPr>
      <w:color w:val="0000FF"/>
      <w:u w:val="single"/>
    </w:rPr>
  </w:style>
  <w:style w:type="character" w:customStyle="1" w:styleId="author">
    <w:name w:val="author"/>
    <w:basedOn w:val="DefaultParagraphFont"/>
    <w:rsid w:val="005876FC"/>
  </w:style>
  <w:style w:type="character" w:styleId="FollowedHyperlink">
    <w:name w:val="FollowedHyperlink"/>
    <w:basedOn w:val="DefaultParagraphFont"/>
    <w:rsid w:val="00C85A2A"/>
    <w:rPr>
      <w:color w:val="800080"/>
      <w:u w:val="single"/>
    </w:rPr>
  </w:style>
  <w:style w:type="paragraph" w:styleId="Header">
    <w:name w:val="header"/>
    <w:basedOn w:val="Normal"/>
    <w:link w:val="HeaderChar"/>
    <w:uiPriority w:val="99"/>
    <w:rsid w:val="00D96F92"/>
    <w:pPr>
      <w:tabs>
        <w:tab w:val="center" w:pos="4680"/>
        <w:tab w:val="right" w:pos="9360"/>
      </w:tabs>
    </w:pPr>
  </w:style>
  <w:style w:type="character" w:customStyle="1" w:styleId="HeaderChar">
    <w:name w:val="Header Char"/>
    <w:basedOn w:val="DefaultParagraphFont"/>
    <w:link w:val="Header"/>
    <w:uiPriority w:val="99"/>
    <w:rsid w:val="00D96F92"/>
    <w:rPr>
      <w:sz w:val="24"/>
      <w:szCs w:val="24"/>
    </w:rPr>
  </w:style>
  <w:style w:type="paragraph" w:styleId="Footer">
    <w:name w:val="footer"/>
    <w:basedOn w:val="Normal"/>
    <w:link w:val="FooterChar"/>
    <w:rsid w:val="00D96F92"/>
    <w:pPr>
      <w:tabs>
        <w:tab w:val="center" w:pos="4680"/>
        <w:tab w:val="right" w:pos="9360"/>
      </w:tabs>
    </w:pPr>
  </w:style>
  <w:style w:type="character" w:customStyle="1" w:styleId="FooterChar">
    <w:name w:val="Footer Char"/>
    <w:basedOn w:val="DefaultParagraphFont"/>
    <w:link w:val="Footer"/>
    <w:rsid w:val="00D96F92"/>
    <w:rPr>
      <w:sz w:val="24"/>
      <w:szCs w:val="24"/>
    </w:rPr>
  </w:style>
  <w:style w:type="paragraph" w:styleId="BalloonText">
    <w:name w:val="Balloon Text"/>
    <w:basedOn w:val="Normal"/>
    <w:link w:val="BalloonTextChar"/>
    <w:rsid w:val="00D96F92"/>
    <w:rPr>
      <w:rFonts w:ascii="Tahoma" w:hAnsi="Tahoma" w:cs="Tahoma"/>
      <w:sz w:val="16"/>
      <w:szCs w:val="16"/>
    </w:rPr>
  </w:style>
  <w:style w:type="character" w:customStyle="1" w:styleId="BalloonTextChar">
    <w:name w:val="Balloon Text Char"/>
    <w:basedOn w:val="DefaultParagraphFont"/>
    <w:link w:val="BalloonText"/>
    <w:rsid w:val="00D96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is.org/dream-act-cost" TargetMode="Externa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784</Words>
  <Characters>4475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Estimating the Impact of the DREAM Act</vt:lpstr>
    </vt:vector>
  </TitlesOfParts>
  <Company>University at Buffalo</Company>
  <LinksUpToDate>false</LinksUpToDate>
  <CharactersWithSpaces>5249</CharactersWithSpaces>
  <SharedDoc>false</SharedDoc>
  <HLinks>
    <vt:vector size="6" baseType="variant">
      <vt:variant>
        <vt:i4>5898325</vt:i4>
      </vt:variant>
      <vt:variant>
        <vt:i4>0</vt:i4>
      </vt:variant>
      <vt:variant>
        <vt:i4>0</vt:i4>
      </vt:variant>
      <vt:variant>
        <vt:i4>5</vt:i4>
      </vt:variant>
      <vt:variant>
        <vt:lpwstr>http://www.cis.org/dream-act-cost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Estimating the Impact of the DREAM Act</dc:title>
  <dc:subject/>
  <dc:creator>Pam Wagner</dc:creator>
  <cp:keywords/>
  <cp:lastModifiedBy>Pam Wagner</cp:lastModifiedBy>
  <cp:revision>1</cp:revision>
  <dcterms:created xsi:type="dcterms:W3CDTF">2013-04-02T22:34:00Z</dcterms:created>
  <dcterms:modified xsi:type="dcterms:W3CDTF">2013-04-02T22:35:00Z</dcterms:modified>
</cp:coreProperties>
</file>